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E870">
      <w:pPr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中标侯选人在投标文件中填报的项目业绩</w:t>
      </w:r>
    </w:p>
    <w:p w14:paraId="01C739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</w:rPr>
      </w:pPr>
    </w:p>
    <w:p w14:paraId="38DF4E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第一中标候选人：宝鸡市秦通公路工程监理有限责任公司</w:t>
      </w:r>
    </w:p>
    <w:p w14:paraId="0F5D73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业绩①：宝鸡市2023年干线公路一般水毁修复工程；</w:t>
      </w:r>
    </w:p>
    <w:p w14:paraId="3AF45A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业绩②：宝鸡市2024年普通国道灾毁修复工程(G244K871+900-K872+100)；</w:t>
      </w:r>
    </w:p>
    <w:p w14:paraId="4DB06A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业绩③：244国道K866+600-K957+420段危化品通道专项安全提升工程；</w:t>
      </w:r>
    </w:p>
    <w:p w14:paraId="15043A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业绩④：2024年宝鸡市普通国省道灾毁修复工程(完善工程)</w:t>
      </w:r>
    </w:p>
    <w:p w14:paraId="66C8FB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第</w:t>
      </w:r>
      <w:r>
        <w:rPr>
          <w:rFonts w:hint="eastAsia" w:ascii="宋体" w:hAnsi="宋体" w:eastAsia="宋体" w:cs="宋体"/>
          <w:lang w:eastAsia="zh-CN"/>
        </w:rPr>
        <w:t>二</w:t>
      </w:r>
      <w:r>
        <w:rPr>
          <w:rFonts w:hint="eastAsia" w:ascii="宋体" w:hAnsi="宋体" w:eastAsia="宋体" w:cs="宋体"/>
        </w:rPr>
        <w:t>中标候选人</w:t>
      </w:r>
      <w:r>
        <w:rPr>
          <w:rFonts w:hint="eastAsia" w:ascii="宋体" w:hAnsi="宋体" w:eastAsia="宋体" w:cs="宋体"/>
          <w:lang w:eastAsia="zh-CN"/>
        </w:rPr>
        <w:t>：安康市公路咨询有限公司</w:t>
      </w:r>
    </w:p>
    <w:p w14:paraId="50E2AD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业绩①：安康市2024年普通干线公路大中修及预防性养护工程(第一批)</w:t>
      </w:r>
    </w:p>
    <w:p w14:paraId="46A01C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第</w:t>
      </w:r>
      <w:r>
        <w:rPr>
          <w:rFonts w:hint="eastAsia" w:ascii="宋体" w:hAnsi="宋体" w:eastAsia="宋体" w:cs="宋体"/>
          <w:lang w:val="en-US" w:eastAsia="zh-CN"/>
        </w:rPr>
        <w:t>三</w:t>
      </w:r>
      <w:r>
        <w:rPr>
          <w:rFonts w:hint="eastAsia" w:ascii="宋体" w:hAnsi="宋体" w:eastAsia="宋体" w:cs="宋体"/>
        </w:rPr>
        <w:t>中标候选人</w:t>
      </w:r>
      <w:r>
        <w:rPr>
          <w:rFonts w:hint="eastAsia" w:ascii="宋体" w:hAnsi="宋体" w:eastAsia="宋体" w:cs="宋体"/>
          <w:lang w:eastAsia="zh-CN"/>
        </w:rPr>
        <w:t>：商洛正大公路工程监理有限责任公司</w:t>
      </w:r>
    </w:p>
    <w:p w14:paraId="26627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2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/</w:t>
      </w:r>
    </w:p>
    <w:p w14:paraId="200C8064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C573E"/>
    <w:rsid w:val="233B13C2"/>
    <w:rsid w:val="29CC573E"/>
    <w:rsid w:val="795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262</Characters>
  <Lines>0</Lines>
  <Paragraphs>0</Paragraphs>
  <TotalTime>0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2026-06-26T03:33:00Z</dcterms:created>
  <dc:creator>迪瑞盈</dc:creator>
  <cp:lastModifiedBy>迪瑞盈</cp:lastModifiedBy>
  <dcterms:modified xsi:type="dcterms:W3CDTF">2026-06-26T06:57:42Z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4B64B68B1E6F48D38E23F86BE66BAA7F_11</vt:lpwstr>
  </property>
  <property fmtid="{D5CDD505-2E9C-101B-9397-08002B2CF9AE}" pid="4" name="KSOTemplateDocerSaveRecord">
    <vt:lpwstr>eyJoZGlkIjoiMjE2YzI0YzhhNzM4ZDM2OTE4Y2FiOWY2MjRhYmYxMDciLCJ1c2VySWQiOiIxMzc0MzcyNzMzIn0=</vt:lpwstr>
  </property>
</Properties>
</file>